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68085B5">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3E86B9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交通安全设施工程劳务供应商备选库</w:t>
      </w:r>
      <w:r>
        <w:rPr>
          <w:rFonts w:hint="eastAsia" w:hAnsi="宋体"/>
          <w:b w:val="0"/>
          <w:bCs/>
          <w:sz w:val="32"/>
          <w:szCs w:val="32"/>
          <w:u w:val="none"/>
          <w:lang w:val="en-US" w:eastAsia="zh-CN"/>
        </w:rPr>
        <w:t>：</w:t>
      </w:r>
    </w:p>
    <w:p w14:paraId="2BF7CC4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2024年8月21日17点00分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宁夏交通科学研究所有限公司2024年日常养护交通安全设施养护劳务服务采购项目（第九批）</w:t>
      </w:r>
      <w:r>
        <w:rPr>
          <w:rFonts w:hint="eastAsia" w:hAnsi="宋体"/>
          <w:b w:val="0"/>
          <w:bCs/>
          <w:sz w:val="32"/>
          <w:szCs w:val="32"/>
          <w:lang w:val="en-US" w:eastAsia="zh-CN"/>
        </w:rPr>
        <w:t>竞价活动。</w:t>
      </w:r>
    </w:p>
    <w:p w14:paraId="4FFAA52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15BB822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宁夏交通科学研究所有限公司2024年日常养护交通安全设施养护劳务服务采购项目（第九批）</w:t>
      </w:r>
      <w:r>
        <w:rPr>
          <w:rFonts w:hint="eastAsia" w:hAnsi="宋体"/>
          <w:b w:val="0"/>
          <w:bCs/>
          <w:sz w:val="32"/>
          <w:szCs w:val="32"/>
          <w:lang w:val="en-US" w:eastAsia="zh-CN"/>
        </w:rPr>
        <w:t>。</w:t>
      </w:r>
    </w:p>
    <w:p w14:paraId="0FF6160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73611D42">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1462C4E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7283217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DBE317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1937659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（三）本次总限价为：455788.80 元。</w:t>
      </w:r>
    </w:p>
    <w:p w14:paraId="5803EAE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，未参会或未回复的供应商视为自愿放弃本次报价资格，将按照公司相关办法进行处罚。参加竞价的供应商必须携带公司劳务资质、安全生产许可证复印件，授权委托人必须带授权委托书。</w:t>
      </w:r>
    </w:p>
    <w:p w14:paraId="1202DEF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038759E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3211441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1ADD17A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29272D44">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077F19B2">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780A1B67">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2024年8月20</w:t>
      </w:r>
      <w:bookmarkStart w:id="0" w:name="_GoBack"/>
      <w:bookmarkEnd w:id="0"/>
      <w:r>
        <w:rPr>
          <w:rFonts w:hint="eastAsia" w:hAnsi="宋体"/>
          <w:b w:val="0"/>
          <w:bCs/>
          <w:color w:val="auto"/>
          <w:sz w:val="32"/>
          <w:szCs w:val="32"/>
          <w:lang w:val="en-US" w:eastAsia="zh-CN"/>
        </w:rPr>
        <w:t>日</w:t>
      </w:r>
    </w:p>
    <w:p w14:paraId="089EDBFB">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DFAD623">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宁夏交通科学研究所有限公司2024年日常养护交通安全设施养护劳务服务采购项目（第九批）</w:t>
      </w:r>
    </w:p>
    <w:p w14:paraId="0DB497B1">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814146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29C1794D">
            <w:pPr>
              <w:jc w:val="center"/>
              <w:rPr>
                <w:rFonts w:cs="Times New Roman"/>
                <w:sz w:val="28"/>
                <w:szCs w:val="28"/>
              </w:rPr>
            </w:pPr>
            <w:r>
              <w:rPr>
                <w:rFonts w:hint="eastAsia" w:cs="Times New Roman"/>
                <w:sz w:val="28"/>
                <w:szCs w:val="28"/>
              </w:rPr>
              <w:t>序号</w:t>
            </w:r>
          </w:p>
        </w:tc>
        <w:tc>
          <w:tcPr>
            <w:tcW w:w="3231" w:type="dxa"/>
            <w:noWrap w:val="0"/>
            <w:vAlign w:val="center"/>
          </w:tcPr>
          <w:p w14:paraId="0604667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37FEEC01">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1D9ED08">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5E0BEAA7">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16021E76">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48BE130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93" w:hRule="atLeast"/>
          <w:jc w:val="center"/>
        </w:trPr>
        <w:tc>
          <w:tcPr>
            <w:tcW w:w="821" w:type="dxa"/>
            <w:noWrap w:val="0"/>
            <w:vAlign w:val="center"/>
          </w:tcPr>
          <w:p w14:paraId="52B3321B">
            <w:pPr>
              <w:jc w:val="center"/>
              <w:rPr>
                <w:rFonts w:cs="Times New Roman"/>
                <w:sz w:val="28"/>
                <w:szCs w:val="28"/>
              </w:rPr>
            </w:pPr>
            <w:r>
              <w:rPr>
                <w:rFonts w:hint="eastAsia" w:cs="Times New Roman"/>
                <w:sz w:val="28"/>
                <w:szCs w:val="28"/>
              </w:rPr>
              <w:t>1</w:t>
            </w:r>
          </w:p>
        </w:tc>
        <w:tc>
          <w:tcPr>
            <w:tcW w:w="3231" w:type="dxa"/>
            <w:noWrap w:val="0"/>
            <w:vAlign w:val="center"/>
          </w:tcPr>
          <w:p w14:paraId="14972595">
            <w:pPr>
              <w:jc w:val="center"/>
              <w:rPr>
                <w:rFonts w:cs="Times New Roman"/>
                <w:sz w:val="28"/>
                <w:szCs w:val="28"/>
              </w:rPr>
            </w:pPr>
          </w:p>
        </w:tc>
        <w:tc>
          <w:tcPr>
            <w:tcW w:w="1635" w:type="dxa"/>
            <w:noWrap w:val="0"/>
            <w:vAlign w:val="center"/>
          </w:tcPr>
          <w:p w14:paraId="2C3A5A5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342C7C9E">
            <w:pPr>
              <w:jc w:val="both"/>
              <w:rPr>
                <w:rFonts w:hint="eastAsia" w:cs="Times New Roman"/>
                <w:sz w:val="28"/>
                <w:szCs w:val="28"/>
                <w:lang w:val="en-US" w:eastAsia="zh-CN"/>
              </w:rPr>
            </w:pPr>
            <w:r>
              <w:rPr>
                <w:rFonts w:hint="eastAsia" w:cs="Times New Roman"/>
                <w:sz w:val="28"/>
                <w:szCs w:val="28"/>
                <w:lang w:val="en-US" w:eastAsia="zh-CN"/>
              </w:rPr>
              <w:t>大写：</w:t>
            </w:r>
          </w:p>
          <w:p w14:paraId="6756B449">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E7AFE3D">
            <w:pPr>
              <w:jc w:val="center"/>
              <w:rPr>
                <w:rFonts w:cs="Times New Roman"/>
                <w:sz w:val="28"/>
                <w:szCs w:val="28"/>
              </w:rPr>
            </w:pPr>
          </w:p>
        </w:tc>
        <w:tc>
          <w:tcPr>
            <w:tcW w:w="2019" w:type="dxa"/>
            <w:noWrap w:val="0"/>
            <w:vAlign w:val="center"/>
          </w:tcPr>
          <w:p w14:paraId="702C634D">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632BFC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372145C4">
      <w:pPr>
        <w:rPr>
          <w:rFonts w:hint="default"/>
          <w:sz w:val="24"/>
          <w:szCs w:val="24"/>
          <w:lang w:val="en-US" w:eastAsia="zh-CN"/>
        </w:rPr>
      </w:pPr>
    </w:p>
    <w:p w14:paraId="35283BAF">
      <w:pPr>
        <w:pStyle w:val="2"/>
        <w:rPr>
          <w:rFonts w:hint="default"/>
          <w:sz w:val="24"/>
          <w:szCs w:val="24"/>
          <w:lang w:val="en-US" w:eastAsia="zh-CN"/>
        </w:rPr>
      </w:pPr>
    </w:p>
    <w:p w14:paraId="30B0E277">
      <w:pPr>
        <w:rPr>
          <w:rFonts w:hint="default"/>
          <w:sz w:val="24"/>
          <w:szCs w:val="24"/>
          <w:lang w:val="en-US" w:eastAsia="zh-CN"/>
        </w:rPr>
      </w:pPr>
    </w:p>
    <w:p w14:paraId="6696F5DC">
      <w:pPr>
        <w:pStyle w:val="2"/>
        <w:rPr>
          <w:rFonts w:hint="default"/>
          <w:sz w:val="24"/>
          <w:szCs w:val="24"/>
          <w:lang w:val="en-US" w:eastAsia="zh-CN"/>
        </w:rPr>
      </w:pPr>
    </w:p>
    <w:p w14:paraId="188B4F6E">
      <w:pPr>
        <w:rPr>
          <w:rFonts w:hint="default"/>
          <w:sz w:val="24"/>
          <w:szCs w:val="24"/>
          <w:lang w:val="en-US" w:eastAsia="zh-CN"/>
        </w:rPr>
      </w:pPr>
    </w:p>
    <w:p w14:paraId="65CFEA1B">
      <w:pPr>
        <w:pStyle w:val="2"/>
        <w:rPr>
          <w:rFonts w:hint="default"/>
          <w:sz w:val="24"/>
          <w:szCs w:val="24"/>
          <w:lang w:val="en-US" w:eastAsia="zh-CN"/>
        </w:rPr>
      </w:pPr>
    </w:p>
    <w:p w14:paraId="4F604CF2">
      <w:pPr>
        <w:rPr>
          <w:rFonts w:hint="default"/>
          <w:sz w:val="24"/>
          <w:szCs w:val="24"/>
          <w:lang w:val="en-US" w:eastAsia="zh-CN"/>
        </w:rPr>
      </w:pPr>
    </w:p>
    <w:p w14:paraId="247F4613">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E5AE025">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宁夏交通科学研究所有限公司2024年日常养护交通安全设施养护劳务服务采购项目（第九批）</w:t>
      </w:r>
    </w:p>
    <w:p w14:paraId="026F0842">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23C01D3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1165A833">
            <w:pPr>
              <w:jc w:val="center"/>
              <w:rPr>
                <w:rFonts w:cs="Times New Roman"/>
                <w:sz w:val="28"/>
                <w:szCs w:val="28"/>
              </w:rPr>
            </w:pPr>
            <w:r>
              <w:rPr>
                <w:rFonts w:hint="eastAsia" w:cs="Times New Roman"/>
                <w:sz w:val="28"/>
                <w:szCs w:val="28"/>
              </w:rPr>
              <w:t>序号</w:t>
            </w:r>
          </w:p>
        </w:tc>
        <w:tc>
          <w:tcPr>
            <w:tcW w:w="1163" w:type="pct"/>
            <w:noWrap w:val="0"/>
            <w:vAlign w:val="center"/>
          </w:tcPr>
          <w:p w14:paraId="2317D97E">
            <w:pPr>
              <w:jc w:val="center"/>
              <w:rPr>
                <w:rFonts w:cs="Times New Roman"/>
                <w:sz w:val="28"/>
                <w:szCs w:val="28"/>
              </w:rPr>
            </w:pPr>
            <w:r>
              <w:rPr>
                <w:rFonts w:hint="eastAsia" w:cs="Times New Roman"/>
                <w:sz w:val="28"/>
                <w:szCs w:val="28"/>
              </w:rPr>
              <w:t>报价单位名称</w:t>
            </w:r>
          </w:p>
        </w:tc>
        <w:tc>
          <w:tcPr>
            <w:tcW w:w="588" w:type="pct"/>
            <w:noWrap w:val="0"/>
            <w:vAlign w:val="center"/>
          </w:tcPr>
          <w:p w14:paraId="49E519AD">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32854F1B">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5B59FCF6">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456717EA">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0A0389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683" w:hRule="atLeast"/>
          <w:jc w:val="center"/>
        </w:trPr>
        <w:tc>
          <w:tcPr>
            <w:tcW w:w="295" w:type="pct"/>
            <w:noWrap w:val="0"/>
            <w:vAlign w:val="center"/>
          </w:tcPr>
          <w:p w14:paraId="48ECBFD2">
            <w:pPr>
              <w:jc w:val="center"/>
              <w:rPr>
                <w:rFonts w:cs="Times New Roman"/>
                <w:sz w:val="28"/>
                <w:szCs w:val="28"/>
              </w:rPr>
            </w:pPr>
            <w:r>
              <w:rPr>
                <w:rFonts w:hint="eastAsia" w:cs="Times New Roman"/>
                <w:sz w:val="28"/>
                <w:szCs w:val="28"/>
              </w:rPr>
              <w:t>1</w:t>
            </w:r>
          </w:p>
        </w:tc>
        <w:tc>
          <w:tcPr>
            <w:tcW w:w="1163" w:type="pct"/>
            <w:noWrap w:val="0"/>
            <w:vAlign w:val="center"/>
          </w:tcPr>
          <w:p w14:paraId="6CA4E051">
            <w:pPr>
              <w:jc w:val="center"/>
              <w:rPr>
                <w:rFonts w:cs="Times New Roman"/>
                <w:sz w:val="28"/>
                <w:szCs w:val="28"/>
              </w:rPr>
            </w:pPr>
          </w:p>
        </w:tc>
        <w:tc>
          <w:tcPr>
            <w:tcW w:w="588" w:type="pct"/>
            <w:noWrap w:val="0"/>
            <w:vAlign w:val="center"/>
          </w:tcPr>
          <w:p w14:paraId="3B6945FA">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16587641">
            <w:pPr>
              <w:jc w:val="both"/>
              <w:rPr>
                <w:rFonts w:hint="eastAsia" w:cs="Times New Roman"/>
                <w:sz w:val="28"/>
                <w:szCs w:val="28"/>
                <w:lang w:val="en-US" w:eastAsia="zh-CN"/>
              </w:rPr>
            </w:pPr>
            <w:r>
              <w:rPr>
                <w:rFonts w:hint="eastAsia" w:cs="Times New Roman"/>
                <w:sz w:val="28"/>
                <w:szCs w:val="28"/>
                <w:lang w:val="en-US" w:eastAsia="zh-CN"/>
              </w:rPr>
              <w:t>大写：</w:t>
            </w:r>
          </w:p>
          <w:p w14:paraId="0EC1E6F6">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3C60E9A0">
            <w:pPr>
              <w:jc w:val="center"/>
              <w:rPr>
                <w:rFonts w:cs="Times New Roman"/>
                <w:sz w:val="28"/>
                <w:szCs w:val="28"/>
              </w:rPr>
            </w:pPr>
          </w:p>
        </w:tc>
        <w:tc>
          <w:tcPr>
            <w:tcW w:w="726" w:type="pct"/>
            <w:noWrap w:val="0"/>
            <w:vAlign w:val="center"/>
          </w:tcPr>
          <w:p w14:paraId="40692411">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3F9EEAA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59147A4F">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A4743E4"/>
    <w:rsid w:val="1B970022"/>
    <w:rsid w:val="1BDA04DB"/>
    <w:rsid w:val="1C0B5533"/>
    <w:rsid w:val="1D344C11"/>
    <w:rsid w:val="1D365BE3"/>
    <w:rsid w:val="1DEA2AB4"/>
    <w:rsid w:val="1EBF4E26"/>
    <w:rsid w:val="20993E5F"/>
    <w:rsid w:val="21C747EF"/>
    <w:rsid w:val="21CE5D30"/>
    <w:rsid w:val="226E2784"/>
    <w:rsid w:val="22DA7AA0"/>
    <w:rsid w:val="242F6B10"/>
    <w:rsid w:val="24F10B3C"/>
    <w:rsid w:val="250C32D4"/>
    <w:rsid w:val="25150CE0"/>
    <w:rsid w:val="25395E6A"/>
    <w:rsid w:val="25506803"/>
    <w:rsid w:val="25B768BB"/>
    <w:rsid w:val="276462CA"/>
    <w:rsid w:val="2874236C"/>
    <w:rsid w:val="29D06185"/>
    <w:rsid w:val="2A1F3308"/>
    <w:rsid w:val="2AC80F99"/>
    <w:rsid w:val="2C1E7369"/>
    <w:rsid w:val="2E8A57EA"/>
    <w:rsid w:val="2F4C670F"/>
    <w:rsid w:val="30217958"/>
    <w:rsid w:val="30B1405A"/>
    <w:rsid w:val="30C14BDE"/>
    <w:rsid w:val="32272DCA"/>
    <w:rsid w:val="32326807"/>
    <w:rsid w:val="324C5B30"/>
    <w:rsid w:val="33D812E6"/>
    <w:rsid w:val="34B72CA3"/>
    <w:rsid w:val="36E47B9D"/>
    <w:rsid w:val="36E63330"/>
    <w:rsid w:val="37C03A20"/>
    <w:rsid w:val="382D5F12"/>
    <w:rsid w:val="397B655D"/>
    <w:rsid w:val="39C42C58"/>
    <w:rsid w:val="39EF7ACC"/>
    <w:rsid w:val="3A7F7554"/>
    <w:rsid w:val="3C1C7DAA"/>
    <w:rsid w:val="3C952FF5"/>
    <w:rsid w:val="3D457445"/>
    <w:rsid w:val="40EC76EA"/>
    <w:rsid w:val="42DC790B"/>
    <w:rsid w:val="43043C29"/>
    <w:rsid w:val="43A13A84"/>
    <w:rsid w:val="447B522A"/>
    <w:rsid w:val="462A5B0A"/>
    <w:rsid w:val="462B59EC"/>
    <w:rsid w:val="46764128"/>
    <w:rsid w:val="46D44874"/>
    <w:rsid w:val="472738A0"/>
    <w:rsid w:val="485218D9"/>
    <w:rsid w:val="49474073"/>
    <w:rsid w:val="4A186D85"/>
    <w:rsid w:val="4A7215BD"/>
    <w:rsid w:val="4AD97C79"/>
    <w:rsid w:val="4B1E03CD"/>
    <w:rsid w:val="4CAE0C3D"/>
    <w:rsid w:val="4D19347A"/>
    <w:rsid w:val="4D856DE1"/>
    <w:rsid w:val="4F1E22C3"/>
    <w:rsid w:val="50641063"/>
    <w:rsid w:val="52E94904"/>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3F56E21"/>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1007</Words>
  <Characters>1050</Characters>
  <Lines>7</Lines>
  <Paragraphs>1</Paragraphs>
  <TotalTime>9</TotalTime>
  <ScaleCrop>false</ScaleCrop>
  <LinksUpToDate>false</LinksUpToDate>
  <CharactersWithSpaces>1189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2023-04-11T04:42:00Z</cp:lastPrinted>
  <dcterms:modified xsi:type="dcterms:W3CDTF">2024-08-20T07:53:00Z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