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13BD605">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44A8AF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路基防排水工程劳务供应商备选库</w:t>
      </w:r>
      <w:r>
        <w:rPr>
          <w:rFonts w:hint="eastAsia" w:hAnsi="宋体"/>
          <w:b w:val="0"/>
          <w:bCs/>
          <w:sz w:val="32"/>
          <w:szCs w:val="32"/>
          <w:u w:val="none"/>
          <w:lang w:val="en-US" w:eastAsia="zh-CN"/>
        </w:rPr>
        <w:t>：</w:t>
      </w:r>
    </w:p>
    <w:p w14:paraId="07F80BF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2025年5月21日9点30分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宁夏交通科学研究所有限公司2025年路基劳务服务采购项目</w:t>
      </w:r>
      <w:r>
        <w:rPr>
          <w:rFonts w:hint="eastAsia" w:hAnsi="宋体"/>
          <w:b w:val="0"/>
          <w:bCs/>
          <w:sz w:val="32"/>
          <w:szCs w:val="32"/>
          <w:lang w:val="en-US" w:eastAsia="zh-CN"/>
        </w:rPr>
        <w:t>竞价活动。</w:t>
      </w:r>
    </w:p>
    <w:p w14:paraId="645C1C1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0C8B7D7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宁夏交通科学研究所有限公司2025年路基劳务服务采购项目</w:t>
      </w:r>
      <w:r>
        <w:rPr>
          <w:rFonts w:hint="eastAsia" w:hAnsi="宋体"/>
          <w:b w:val="0"/>
          <w:bCs/>
          <w:sz w:val="32"/>
          <w:szCs w:val="32"/>
          <w:lang w:val="en-US" w:eastAsia="zh-CN"/>
        </w:rPr>
        <w:t>。</w:t>
      </w:r>
    </w:p>
    <w:p w14:paraId="79B18AF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4732052">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宁夏吴忠市利通区G6京藏高速关马湖收费站右侧吴忠作业站一楼会议室</w:t>
      </w:r>
      <w:r>
        <w:rPr>
          <w:rFonts w:hint="eastAsia" w:hAnsi="宋体"/>
          <w:b w:val="0"/>
          <w:bCs/>
          <w:sz w:val="32"/>
          <w:szCs w:val="32"/>
          <w:lang w:val="en-US" w:eastAsia="zh-CN"/>
        </w:rPr>
        <w:t>。</w:t>
      </w:r>
    </w:p>
    <w:p w14:paraId="69BD246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1D3472A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C3FFAE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0B3FE7A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（三）本次总限价为：795475.00元。</w:t>
      </w:r>
    </w:p>
    <w:p w14:paraId="6F27120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36B27B9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09E63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504166E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57E479A">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0EC9D4F6">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4FB7536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9E63A6E">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2025年5月19日</w:t>
      </w:r>
    </w:p>
    <w:p w14:paraId="4A0346DD">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72C54A28">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宁夏交通科学研究所有限公司2025年路基劳务服务采购项目</w:t>
      </w:r>
    </w:p>
    <w:p w14:paraId="73430C50">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E95EE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1AAF12C1">
            <w:pPr>
              <w:jc w:val="center"/>
              <w:rPr>
                <w:rFonts w:cs="Times New Roman"/>
                <w:sz w:val="28"/>
                <w:szCs w:val="28"/>
              </w:rPr>
            </w:pPr>
            <w:r>
              <w:rPr>
                <w:rFonts w:hint="eastAsia" w:cs="Times New Roman"/>
                <w:sz w:val="28"/>
                <w:szCs w:val="28"/>
              </w:rPr>
              <w:t>序号</w:t>
            </w:r>
          </w:p>
        </w:tc>
        <w:tc>
          <w:tcPr>
            <w:tcW w:w="3231" w:type="dxa"/>
            <w:noWrap w:val="0"/>
            <w:vAlign w:val="center"/>
          </w:tcPr>
          <w:p w14:paraId="13E034AF">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2F65900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799538D7">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017C740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5B293E9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7731DC5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655CEA95">
            <w:pPr>
              <w:jc w:val="center"/>
              <w:rPr>
                <w:rFonts w:cs="Times New Roman"/>
                <w:sz w:val="28"/>
                <w:szCs w:val="28"/>
              </w:rPr>
            </w:pPr>
            <w:r>
              <w:rPr>
                <w:rFonts w:hint="eastAsia" w:cs="Times New Roman"/>
                <w:sz w:val="28"/>
                <w:szCs w:val="28"/>
              </w:rPr>
              <w:t>1</w:t>
            </w:r>
          </w:p>
        </w:tc>
        <w:tc>
          <w:tcPr>
            <w:tcW w:w="3231" w:type="dxa"/>
            <w:noWrap w:val="0"/>
            <w:vAlign w:val="center"/>
          </w:tcPr>
          <w:p w14:paraId="5EB00423">
            <w:pPr>
              <w:jc w:val="center"/>
              <w:rPr>
                <w:rFonts w:cs="Times New Roman"/>
                <w:sz w:val="28"/>
                <w:szCs w:val="28"/>
              </w:rPr>
            </w:pPr>
          </w:p>
        </w:tc>
        <w:tc>
          <w:tcPr>
            <w:tcW w:w="1635" w:type="dxa"/>
            <w:noWrap w:val="0"/>
            <w:vAlign w:val="center"/>
          </w:tcPr>
          <w:p w14:paraId="03BA47C3">
            <w:pPr>
              <w:jc w:val="center"/>
              <w:rPr>
                <w:rFonts w:hint="default" w:eastAsia="宋体" w:cs="Times New Roman"/>
                <w:sz w:val="28"/>
                <w:szCs w:val="28"/>
                <w:lang w:val="en-US" w:eastAsia="zh-CN"/>
              </w:rPr>
            </w:pPr>
          </w:p>
        </w:tc>
        <w:tc>
          <w:tcPr>
            <w:tcW w:w="4080" w:type="dxa"/>
            <w:noWrap w:val="0"/>
            <w:vAlign w:val="center"/>
          </w:tcPr>
          <w:p w14:paraId="233DD11C">
            <w:pPr>
              <w:jc w:val="both"/>
              <w:rPr>
                <w:rFonts w:hint="eastAsia" w:cs="Times New Roman"/>
                <w:sz w:val="28"/>
                <w:szCs w:val="28"/>
                <w:lang w:val="en-US" w:eastAsia="zh-CN"/>
              </w:rPr>
            </w:pPr>
            <w:r>
              <w:rPr>
                <w:rFonts w:hint="eastAsia" w:cs="Times New Roman"/>
                <w:sz w:val="28"/>
                <w:szCs w:val="28"/>
                <w:lang w:val="en-US" w:eastAsia="zh-CN"/>
              </w:rPr>
              <w:t>大写：</w:t>
            </w:r>
          </w:p>
          <w:p w14:paraId="55EAB4FC">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540572BC">
            <w:pPr>
              <w:jc w:val="center"/>
              <w:rPr>
                <w:rFonts w:cs="Times New Roman"/>
                <w:sz w:val="28"/>
                <w:szCs w:val="28"/>
              </w:rPr>
            </w:pPr>
          </w:p>
        </w:tc>
        <w:tc>
          <w:tcPr>
            <w:tcW w:w="2019" w:type="dxa"/>
            <w:noWrap w:val="0"/>
            <w:vAlign w:val="center"/>
          </w:tcPr>
          <w:p w14:paraId="21506A17">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55CEF8D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5E38F84">
      <w:pPr>
        <w:rPr>
          <w:rFonts w:hint="default"/>
          <w:sz w:val="24"/>
          <w:szCs w:val="24"/>
          <w:lang w:val="en-US" w:eastAsia="zh-CN"/>
        </w:rPr>
      </w:pPr>
    </w:p>
    <w:p w14:paraId="5EA5F89C">
      <w:pPr>
        <w:pStyle w:val="2"/>
        <w:rPr>
          <w:rFonts w:hint="default"/>
          <w:sz w:val="24"/>
          <w:szCs w:val="24"/>
          <w:lang w:val="en-US" w:eastAsia="zh-CN"/>
        </w:rPr>
      </w:pPr>
    </w:p>
    <w:p w14:paraId="21874E99">
      <w:pPr>
        <w:rPr>
          <w:rFonts w:hint="default"/>
          <w:sz w:val="24"/>
          <w:szCs w:val="24"/>
          <w:lang w:val="en-US" w:eastAsia="zh-CN"/>
        </w:rPr>
      </w:pPr>
    </w:p>
    <w:p w14:paraId="6A448129">
      <w:pPr>
        <w:pStyle w:val="2"/>
        <w:rPr>
          <w:rFonts w:hint="default"/>
          <w:sz w:val="24"/>
          <w:szCs w:val="24"/>
          <w:lang w:val="en-US" w:eastAsia="zh-CN"/>
        </w:rPr>
      </w:pPr>
    </w:p>
    <w:p w14:paraId="33C2F452">
      <w:pPr>
        <w:rPr>
          <w:rFonts w:hint="default"/>
          <w:sz w:val="24"/>
          <w:szCs w:val="24"/>
          <w:lang w:val="en-US" w:eastAsia="zh-CN"/>
        </w:rPr>
      </w:pPr>
    </w:p>
    <w:p w14:paraId="0A68CB43">
      <w:pPr>
        <w:pStyle w:val="2"/>
        <w:rPr>
          <w:rFonts w:hint="default"/>
          <w:sz w:val="24"/>
          <w:szCs w:val="24"/>
          <w:lang w:val="en-US" w:eastAsia="zh-CN"/>
        </w:rPr>
      </w:pPr>
    </w:p>
    <w:p w14:paraId="1724E2F7">
      <w:pPr>
        <w:rPr>
          <w:rFonts w:hint="default"/>
          <w:sz w:val="24"/>
          <w:szCs w:val="24"/>
          <w:lang w:val="en-US" w:eastAsia="zh-CN"/>
        </w:rPr>
      </w:pPr>
    </w:p>
    <w:p w14:paraId="7BCDAE22">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B6CC4E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宁夏交通科学研究所有限公司2025年路基劳务服务采购项目</w:t>
      </w:r>
    </w:p>
    <w:p w14:paraId="294D6ED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2B4EAD2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52BE124F">
            <w:pPr>
              <w:jc w:val="center"/>
              <w:rPr>
                <w:rFonts w:cs="Times New Roman"/>
                <w:sz w:val="28"/>
                <w:szCs w:val="28"/>
              </w:rPr>
            </w:pPr>
            <w:r>
              <w:rPr>
                <w:rFonts w:hint="eastAsia" w:cs="Times New Roman"/>
                <w:sz w:val="28"/>
                <w:szCs w:val="28"/>
              </w:rPr>
              <w:t>序号</w:t>
            </w:r>
          </w:p>
        </w:tc>
        <w:tc>
          <w:tcPr>
            <w:tcW w:w="1163" w:type="pct"/>
            <w:noWrap w:val="0"/>
            <w:vAlign w:val="center"/>
          </w:tcPr>
          <w:p w14:paraId="5295EBE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152A0103">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35A23D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5574B2D6">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604E5BD2">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043511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5DA9840">
            <w:pPr>
              <w:jc w:val="center"/>
              <w:rPr>
                <w:rFonts w:cs="Times New Roman"/>
                <w:sz w:val="28"/>
                <w:szCs w:val="28"/>
              </w:rPr>
            </w:pPr>
            <w:r>
              <w:rPr>
                <w:rFonts w:hint="eastAsia" w:cs="Times New Roman"/>
                <w:sz w:val="28"/>
                <w:szCs w:val="28"/>
              </w:rPr>
              <w:t>1</w:t>
            </w:r>
          </w:p>
        </w:tc>
        <w:tc>
          <w:tcPr>
            <w:tcW w:w="1163" w:type="pct"/>
            <w:noWrap w:val="0"/>
            <w:vAlign w:val="center"/>
          </w:tcPr>
          <w:p w14:paraId="116A1C6C">
            <w:pPr>
              <w:jc w:val="center"/>
              <w:rPr>
                <w:rFonts w:cs="Times New Roman"/>
                <w:sz w:val="28"/>
                <w:szCs w:val="28"/>
              </w:rPr>
            </w:pPr>
          </w:p>
        </w:tc>
        <w:tc>
          <w:tcPr>
            <w:tcW w:w="588" w:type="pct"/>
            <w:noWrap w:val="0"/>
            <w:vAlign w:val="center"/>
          </w:tcPr>
          <w:p w14:paraId="55FEA9BF">
            <w:pPr>
              <w:jc w:val="center"/>
              <w:rPr>
                <w:rFonts w:hint="default" w:eastAsia="宋体" w:cs="Times New Roman"/>
                <w:sz w:val="28"/>
                <w:szCs w:val="28"/>
                <w:lang w:val="en-US" w:eastAsia="zh-CN"/>
              </w:rPr>
            </w:pPr>
            <w:bookmarkStart w:id="0" w:name="_GoBack"/>
            <w:bookmarkEnd w:id="0"/>
          </w:p>
        </w:tc>
        <w:tc>
          <w:tcPr>
            <w:tcW w:w="1468" w:type="pct"/>
            <w:noWrap w:val="0"/>
            <w:vAlign w:val="center"/>
          </w:tcPr>
          <w:p w14:paraId="2FD22335">
            <w:pPr>
              <w:jc w:val="both"/>
              <w:rPr>
                <w:rFonts w:hint="eastAsia" w:cs="Times New Roman"/>
                <w:sz w:val="28"/>
                <w:szCs w:val="28"/>
                <w:lang w:val="en-US" w:eastAsia="zh-CN"/>
              </w:rPr>
            </w:pPr>
            <w:r>
              <w:rPr>
                <w:rFonts w:hint="eastAsia" w:cs="Times New Roman"/>
                <w:sz w:val="28"/>
                <w:szCs w:val="28"/>
                <w:lang w:val="en-US" w:eastAsia="zh-CN"/>
              </w:rPr>
              <w:t>大写：</w:t>
            </w:r>
          </w:p>
          <w:p w14:paraId="62C3396E">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5ACF1E6A">
            <w:pPr>
              <w:jc w:val="center"/>
              <w:rPr>
                <w:rFonts w:cs="Times New Roman"/>
                <w:sz w:val="28"/>
                <w:szCs w:val="28"/>
              </w:rPr>
            </w:pPr>
          </w:p>
        </w:tc>
        <w:tc>
          <w:tcPr>
            <w:tcW w:w="726" w:type="pct"/>
            <w:noWrap w:val="0"/>
            <w:vAlign w:val="center"/>
          </w:tcPr>
          <w:p w14:paraId="63518AC2">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6F4F0A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7A4F121">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B1B5F"/>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1F490CF1"/>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414001A"/>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993</Words>
  <Characters>1034</Characters>
  <Lines>7</Lines>
  <Paragraphs>1</Paragraphs>
  <TotalTime>10</TotalTime>
  <ScaleCrop>false</ScaleCrop>
  <LinksUpToDate>false</LinksUpToDate>
  <CharactersWithSpaces>1171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仙味少女萌</cp:lastModifiedBy>
  <cp:lastPrinted>2023-04-11T04:42:00Z</cp:lastPrinted>
  <dcterms:modified xsi:type="dcterms:W3CDTF">2025-05-19T00:31:52Z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eyJoZGlkIjoiYThiNWM5ZjRjNjU1MDAxNzAzNTJlZmYwYWQzODM4YWUiLCJ1c2VySWQiOiIzOTgyOTMxNTYifQ==</vt:lpwstr>
  </property>
</Properties>
</file>