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房建及收费大棚劳务供应商备选库：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经我公司研究，为确保做好高速公路收费站办公楼及生活设施维修工作，我公司邀请贵单位于</w:t>
      </w:r>
      <w:r>
        <w:rPr>
          <w:rFonts w:hint="eastAsia" w:hAnsi="宋体"/>
          <w:b w:val="0"/>
          <w:bCs/>
          <w:color w:val="FF0000"/>
          <w:sz w:val="32"/>
          <w:szCs w:val="32"/>
          <w:u w:val="single"/>
          <w:lang w:val="en-US" w:eastAsia="zh-CN"/>
        </w:rPr>
        <w:t>2025年7月10日10点30分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宁夏交通科学研究所有限公司2025年日常养护收费站集中维修劳务服务采购项目（第十四批）</w:t>
      </w:r>
      <w:r>
        <w:rPr>
          <w:rFonts w:hint="eastAsia" w:hAnsi="宋体"/>
          <w:b w:val="0"/>
          <w:bCs/>
          <w:sz w:val="32"/>
          <w:szCs w:val="32"/>
          <w:lang w:val="en-US" w:eastAsia="zh-CN"/>
        </w:rPr>
        <w:t>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宁夏交通科学研究所有限公司2025年日常养护收费站集中维修劳务服务采购项目（第十四批）</w:t>
      </w:r>
      <w:r>
        <w:rPr>
          <w:rFonts w:hint="eastAsia" w:hAnsi="宋体"/>
          <w:b w:val="0"/>
          <w:bCs/>
          <w:sz w:val="32"/>
          <w:szCs w:val="32"/>
          <w:lang w:val="en-US" w:eastAsia="zh-CN"/>
        </w:rPr>
        <w:t>。</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单价（元）下浮比例同总价下浮比例（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（三）本次总限价为：139373.41元。</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2025年7月9日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宁夏交通科学研究所有限公司2025年日常养护收费站集中维修劳务服务采购项目（第十四批）</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7</w:t>
      </w:r>
      <w:r>
        <w:rPr>
          <w:rFonts w:hint="eastAsia" w:ascii="Times New Roman" w:hAnsi="宋体" w:cs="宋体"/>
          <w:b/>
          <w:bCs/>
          <w:sz w:val="28"/>
          <w:szCs w:val="28"/>
        </w:rPr>
        <w:t>月</w:t>
      </w:r>
      <w:r>
        <w:rPr>
          <w:rFonts w:hint="eastAsia" w:ascii="Times New Roman" w:hAnsi="宋体" w:cs="宋体"/>
          <w:b/>
          <w:bCs/>
          <w:sz w:val="28"/>
          <w:szCs w:val="28"/>
          <w:lang w:val="en-US" w:eastAsia="zh-CN"/>
        </w:rPr>
        <w:t>10</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5F982247">
      <w:pPr>
        <w:spacing w:line="500" w:lineRule="exact"/>
        <w:jc w:val="left"/>
        <w:rPr>
          <w:rFonts w:hint="eastAsia" w:ascii="Times New Roman" w:hAnsi="宋体" w:cs="宋体"/>
          <w:b/>
          <w:bCs/>
          <w:sz w:val="28"/>
          <w:szCs w:val="28"/>
        </w:rPr>
      </w:pPr>
      <w:r>
        <w:rPr>
          <w:rFonts w:hint="eastAsia" w:ascii="Times New Roman" w:hAnsi="宋体" w:cs="宋体"/>
          <w:b/>
          <w:bCs/>
          <w:sz w:val="28"/>
          <w:szCs w:val="28"/>
          <w:u w:val="single"/>
        </w:rPr>
        <w:t>项目名称：宁夏交通科学研究所有限公司2025年日常养护收费站集中维修劳务服务采购项目（第</w:t>
      </w:r>
      <w:r>
        <w:rPr>
          <w:rFonts w:hint="eastAsia" w:ascii="Times New Roman" w:hAnsi="宋体" w:cs="宋体"/>
          <w:b/>
          <w:bCs/>
          <w:sz w:val="28"/>
          <w:szCs w:val="28"/>
          <w:u w:val="single"/>
          <w:lang w:val="en-US" w:eastAsia="zh-CN"/>
        </w:rPr>
        <w:t>十四</w:t>
      </w:r>
      <w:bookmarkStart w:id="0" w:name="_GoBack"/>
      <w:bookmarkEnd w:id="0"/>
      <w:r>
        <w:rPr>
          <w:rFonts w:hint="eastAsia" w:ascii="Times New Roman" w:hAnsi="宋体" w:cs="宋体"/>
          <w:b/>
          <w:bCs/>
          <w:sz w:val="28"/>
          <w:szCs w:val="28"/>
          <w:u w:val="single"/>
        </w:rPr>
        <w:t>批）</w:t>
      </w:r>
    </w:p>
    <w:p w14:paraId="0B228294">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报价时间：2025年7月</w:t>
      </w:r>
      <w:r>
        <w:rPr>
          <w:rFonts w:hint="eastAsia" w:ascii="Times New Roman" w:hAnsi="宋体" w:cs="宋体"/>
          <w:b/>
          <w:bCs/>
          <w:sz w:val="28"/>
          <w:szCs w:val="28"/>
          <w:lang w:val="en-US" w:eastAsia="zh-CN"/>
        </w:rPr>
        <w:t>10</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28E7AE2"/>
    <w:rsid w:val="035547A3"/>
    <w:rsid w:val="037956BB"/>
    <w:rsid w:val="05317ADA"/>
    <w:rsid w:val="056169D7"/>
    <w:rsid w:val="06AA2814"/>
    <w:rsid w:val="070A357C"/>
    <w:rsid w:val="074E33ED"/>
    <w:rsid w:val="090D0A22"/>
    <w:rsid w:val="0A465B8E"/>
    <w:rsid w:val="0A862287"/>
    <w:rsid w:val="0A8B0F61"/>
    <w:rsid w:val="0B5346A2"/>
    <w:rsid w:val="0BF57579"/>
    <w:rsid w:val="0DBA6624"/>
    <w:rsid w:val="0E426D2F"/>
    <w:rsid w:val="0E82435A"/>
    <w:rsid w:val="0F2F7CC1"/>
    <w:rsid w:val="0FEB2435"/>
    <w:rsid w:val="11253237"/>
    <w:rsid w:val="12472434"/>
    <w:rsid w:val="12672BED"/>
    <w:rsid w:val="126E09E4"/>
    <w:rsid w:val="12750A64"/>
    <w:rsid w:val="12BB03C6"/>
    <w:rsid w:val="13211843"/>
    <w:rsid w:val="13C35D0E"/>
    <w:rsid w:val="15CD07FF"/>
    <w:rsid w:val="176E20C3"/>
    <w:rsid w:val="17770999"/>
    <w:rsid w:val="185D7A2D"/>
    <w:rsid w:val="1A4743E4"/>
    <w:rsid w:val="1B7215A1"/>
    <w:rsid w:val="1B970022"/>
    <w:rsid w:val="1BDA04DB"/>
    <w:rsid w:val="1C0B5533"/>
    <w:rsid w:val="1D344C11"/>
    <w:rsid w:val="1D365BE3"/>
    <w:rsid w:val="1DEA2AB4"/>
    <w:rsid w:val="1EBF4E26"/>
    <w:rsid w:val="1F001FBB"/>
    <w:rsid w:val="20993E5F"/>
    <w:rsid w:val="21C747EF"/>
    <w:rsid w:val="21CE5D30"/>
    <w:rsid w:val="22075C93"/>
    <w:rsid w:val="226E2784"/>
    <w:rsid w:val="22DA7AA0"/>
    <w:rsid w:val="242F6B10"/>
    <w:rsid w:val="24F10B3C"/>
    <w:rsid w:val="250C32D4"/>
    <w:rsid w:val="25150CE0"/>
    <w:rsid w:val="25395E6A"/>
    <w:rsid w:val="25506803"/>
    <w:rsid w:val="257A311D"/>
    <w:rsid w:val="25B768BB"/>
    <w:rsid w:val="276462CA"/>
    <w:rsid w:val="2874236C"/>
    <w:rsid w:val="297A40FD"/>
    <w:rsid w:val="2A1F3308"/>
    <w:rsid w:val="2A740C12"/>
    <w:rsid w:val="2AC80F99"/>
    <w:rsid w:val="2B43666C"/>
    <w:rsid w:val="2C1E7369"/>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463116"/>
    <w:rsid w:val="3A7F7554"/>
    <w:rsid w:val="3BB85D53"/>
    <w:rsid w:val="3C1C7DAA"/>
    <w:rsid w:val="3C952FF5"/>
    <w:rsid w:val="3D457445"/>
    <w:rsid w:val="40BE3B12"/>
    <w:rsid w:val="40EC76EA"/>
    <w:rsid w:val="42DC790B"/>
    <w:rsid w:val="437121C7"/>
    <w:rsid w:val="447B522A"/>
    <w:rsid w:val="45386B5E"/>
    <w:rsid w:val="462A5B0A"/>
    <w:rsid w:val="462B59EC"/>
    <w:rsid w:val="46764128"/>
    <w:rsid w:val="46D44874"/>
    <w:rsid w:val="472738A0"/>
    <w:rsid w:val="49474073"/>
    <w:rsid w:val="4A186D85"/>
    <w:rsid w:val="4A7215BD"/>
    <w:rsid w:val="4ACB203C"/>
    <w:rsid w:val="4AD97C79"/>
    <w:rsid w:val="4B1E03CD"/>
    <w:rsid w:val="4BA44FFD"/>
    <w:rsid w:val="4CAE0C3D"/>
    <w:rsid w:val="4D19347A"/>
    <w:rsid w:val="4D7A1209"/>
    <w:rsid w:val="4D856DE1"/>
    <w:rsid w:val="4F1E22C3"/>
    <w:rsid w:val="50641063"/>
    <w:rsid w:val="516D62AB"/>
    <w:rsid w:val="537F622C"/>
    <w:rsid w:val="573A1EDC"/>
    <w:rsid w:val="57EF7117"/>
    <w:rsid w:val="59392552"/>
    <w:rsid w:val="5990372C"/>
    <w:rsid w:val="59C80556"/>
    <w:rsid w:val="5A60656A"/>
    <w:rsid w:val="5D6C5006"/>
    <w:rsid w:val="5DB84F1E"/>
    <w:rsid w:val="604E6D59"/>
    <w:rsid w:val="610B6B74"/>
    <w:rsid w:val="61734C99"/>
    <w:rsid w:val="61A72E04"/>
    <w:rsid w:val="62C714BC"/>
    <w:rsid w:val="634C6034"/>
    <w:rsid w:val="64087BA8"/>
    <w:rsid w:val="65BA6D8B"/>
    <w:rsid w:val="667678A1"/>
    <w:rsid w:val="6699393C"/>
    <w:rsid w:val="681E00FA"/>
    <w:rsid w:val="69F83857"/>
    <w:rsid w:val="6A2669A4"/>
    <w:rsid w:val="6A352CCF"/>
    <w:rsid w:val="6BA85E14"/>
    <w:rsid w:val="6C236774"/>
    <w:rsid w:val="6E230BA7"/>
    <w:rsid w:val="6E502713"/>
    <w:rsid w:val="6F6C489B"/>
    <w:rsid w:val="712D72BF"/>
    <w:rsid w:val="716C2A69"/>
    <w:rsid w:val="71851941"/>
    <w:rsid w:val="732A3FF1"/>
    <w:rsid w:val="733F2D49"/>
    <w:rsid w:val="77B84A6D"/>
    <w:rsid w:val="77B95F79"/>
    <w:rsid w:val="783130A8"/>
    <w:rsid w:val="78541609"/>
    <w:rsid w:val="78741E1D"/>
    <w:rsid w:val="7A69691C"/>
    <w:rsid w:val="7AE76131"/>
    <w:rsid w:val="7D6368C9"/>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1010</Words>
  <Characters>1054</Characters>
  <Lines>7</Lines>
  <Paragraphs>1</Paragraphs>
  <TotalTime>4</TotalTime>
  <ScaleCrop>false</ScaleCrop>
  <LinksUpToDate>false</LinksUpToDate>
  <CharactersWithSpaces>1188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2024-05-30T01:45:00Z</cp:lastPrinted>
  <dcterms:modified xsi:type="dcterms:W3CDTF">2025-07-09T08:24:38Z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eyJoZGlkIjoiNjM1YWU2NjcyNGRhMWY4NjI2ZTBjMTE3ZDNmMzc1NDAiLCJ1c2VySWQiOiI0MTg0MjM3OTIifQ==</vt:lpwstr>
  </property>
</Properties>
</file>